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4" w:rsidRDefault="007D64C4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Pr="00ED2A5D" w:rsidRDefault="00ED2A5D" w:rsidP="00ED2A5D">
      <w:pPr>
        <w:pStyle w:val="a3"/>
        <w:spacing w:before="0" w:beforeAutospacing="0" w:after="0" w:afterAutospacing="0"/>
        <w:rPr>
          <w:rStyle w:val="a4"/>
          <w:shd w:val="clear" w:color="auto" w:fill="FFFFFF"/>
        </w:rPr>
      </w:pPr>
    </w:p>
    <w:p w:rsidR="00ED2A5D" w:rsidRPr="00ED2A5D" w:rsidRDefault="00ED2A5D" w:rsidP="00ED2A5D">
      <w:pPr>
        <w:spacing w:line="0" w:lineRule="atLeast"/>
        <w:ind w:left="-1134" w:firstLine="850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ED2A5D">
        <w:rPr>
          <w:rFonts w:ascii="Times New Roman" w:hAnsi="Times New Roman" w:cs="Times New Roman"/>
          <w:bdr w:val="none" w:sz="0" w:space="0" w:color="auto" w:frame="1"/>
        </w:rPr>
        <w:t xml:space="preserve">    Принято                                                                                                                       Утверждено:</w:t>
      </w:r>
    </w:p>
    <w:p w:rsidR="00ED2A5D" w:rsidRPr="00ED2A5D" w:rsidRDefault="00ED2A5D" w:rsidP="00ED2A5D">
      <w:pPr>
        <w:tabs>
          <w:tab w:val="left" w:pos="993"/>
        </w:tabs>
        <w:spacing w:line="0" w:lineRule="atLeas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ED2A5D">
        <w:rPr>
          <w:rFonts w:ascii="Times New Roman" w:hAnsi="Times New Roman" w:cs="Times New Roman"/>
          <w:bdr w:val="none" w:sz="0" w:space="0" w:color="auto" w:frame="1"/>
        </w:rPr>
        <w:t>На общем собрании  трудового коллектива                              заведующий МДОУ детский сад «Колокольчик»</w:t>
      </w:r>
    </w:p>
    <w:p w:rsidR="00ED2A5D" w:rsidRPr="00ED2A5D" w:rsidRDefault="00ED2A5D" w:rsidP="00ED2A5D">
      <w:pPr>
        <w:spacing w:line="0" w:lineRule="atLeas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ED2A5D">
        <w:rPr>
          <w:rFonts w:ascii="Times New Roman" w:hAnsi="Times New Roman" w:cs="Times New Roman"/>
          <w:bdr w:val="none" w:sz="0" w:space="0" w:color="auto" w:frame="1"/>
        </w:rPr>
        <w:t>протокол № 1   от24.08.2014г                                                     ______________ С.В.Балбуцкая</w:t>
      </w:r>
    </w:p>
    <w:p w:rsidR="00ED2A5D" w:rsidRPr="00ED2A5D" w:rsidRDefault="00ED2A5D" w:rsidP="00ED2A5D">
      <w:pPr>
        <w:spacing w:line="0" w:lineRule="atLeast"/>
        <w:ind w:left="567" w:firstLine="850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ED2A5D"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Приказ №54 от 24.08.2014г</w:t>
      </w:r>
    </w:p>
    <w:p w:rsidR="00ED2A5D" w:rsidRPr="00ED2A5D" w:rsidRDefault="00ED2A5D" w:rsidP="00ED2A5D">
      <w:pPr>
        <w:spacing w:line="0" w:lineRule="atLeast"/>
        <w:ind w:left="-1134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ED2A5D" w:rsidRPr="00ED2A5D" w:rsidRDefault="00ED2A5D" w:rsidP="00ED2A5D">
      <w:pPr>
        <w:rPr>
          <w:rFonts w:ascii="Times New Roman" w:hAnsi="Times New Roman" w:cs="Times New Roman"/>
        </w:rPr>
      </w:pPr>
    </w:p>
    <w:p w:rsidR="00ED2A5D" w:rsidRPr="00ED2A5D" w:rsidRDefault="00ED2A5D" w:rsidP="00ED2A5D">
      <w:pPr>
        <w:rPr>
          <w:rStyle w:val="a4"/>
          <w:rFonts w:ascii="Times New Roman" w:hAnsi="Times New Roman" w:cs="Times New Roman"/>
          <w:b w:val="0"/>
          <w:bCs w:val="0"/>
          <w:sz w:val="44"/>
          <w:szCs w:val="44"/>
        </w:rPr>
      </w:pPr>
      <w:r w:rsidRPr="00ED2A5D"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ED2A5D">
        <w:rPr>
          <w:rFonts w:ascii="Times New Roman" w:hAnsi="Times New Roman" w:cs="Times New Roman"/>
          <w:sz w:val="44"/>
          <w:szCs w:val="44"/>
        </w:rPr>
        <w:t>Положение о сайте.</w:t>
      </w:r>
    </w:p>
    <w:p w:rsidR="00ED2A5D" w:rsidRPr="00ED2A5D" w:rsidRDefault="00ED2A5D" w:rsidP="00ED2A5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ED2A5D">
        <w:rPr>
          <w:rStyle w:val="a4"/>
          <w:shd w:val="clear" w:color="auto" w:fill="FFFFFF"/>
        </w:rPr>
        <w:t>Общие положения</w:t>
      </w:r>
    </w:p>
    <w:p w:rsidR="00ED2A5D" w:rsidRPr="00ED2A5D" w:rsidRDefault="00ED2A5D" w:rsidP="00ED2A5D">
      <w:pPr>
        <w:jc w:val="both"/>
        <w:rPr>
          <w:rFonts w:ascii="Times New Roman" w:hAnsi="Times New Roman" w:cs="Times New Roman"/>
          <w:sz w:val="28"/>
          <w:szCs w:val="28"/>
        </w:rPr>
      </w:pPr>
      <w:r w:rsidRPr="00ED2A5D">
        <w:rPr>
          <w:rFonts w:ascii="Times New Roman" w:hAnsi="Times New Roman" w:cs="Times New Roman"/>
          <w:sz w:val="28"/>
          <w:szCs w:val="28"/>
          <w:shd w:val="clear" w:color="auto" w:fill="FFFFFF"/>
        </w:rPr>
        <w:t>1.1. Положение об официальном сайте в сети Интернет</w:t>
      </w:r>
      <w:r w:rsidRPr="00ED2A5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муниципального  дошкольного образовательного учреждения детский сад  «Колокольчик</w:t>
      </w:r>
      <w:r w:rsidRPr="00ED2A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»п.Первомайский, </w:t>
      </w:r>
      <w:r w:rsidRPr="00ED2A5D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дальнейшем - «Положение», в  соответствии с</w:t>
      </w:r>
      <w:r w:rsidRPr="00ED2A5D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</w:t>
      </w:r>
      <w:r w:rsidRPr="00ED2A5D">
        <w:rPr>
          <w:rFonts w:ascii="Times New Roman" w:hAnsi="Times New Roman" w:cs="Times New Roman"/>
          <w:sz w:val="28"/>
          <w:szCs w:val="28"/>
        </w:rPr>
        <w:br/>
        <w:t>№ 273-ФЗ "Об образовании в Российской Федерации" (далее - Федеральный</w:t>
      </w:r>
      <w:r w:rsidRPr="00ED2A5D">
        <w:rPr>
          <w:rFonts w:ascii="Times New Roman" w:hAnsi="Times New Roman" w:cs="Times New Roman"/>
          <w:sz w:val="28"/>
          <w:szCs w:val="28"/>
        </w:rPr>
        <w:br/>
        <w:t xml:space="preserve">закон "Об образовании в Российской Федерации"), </w:t>
      </w:r>
      <w:r w:rsidRPr="00ED2A5D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 с приказом №785 от 29.05.2014г. «Об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Pr="00ED2A5D">
        <w:rPr>
          <w:rFonts w:ascii="Times New Roman" w:hAnsi="Times New Roman" w:cs="Times New Roman"/>
          <w:shd w:val="clear" w:color="auto" w:fill="FFFFFF"/>
        </w:rPr>
        <w:t xml:space="preserve"> </w:t>
      </w:r>
      <w:r w:rsidRPr="00ED2A5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статус, основные понятия, принципы организации и ведения официального сайта дошкольного учреждения (далее Учреждение).</w:t>
      </w:r>
    </w:p>
    <w:p w:rsidR="00ED2A5D" w:rsidRPr="00ED2A5D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D2A5D">
        <w:rPr>
          <w:sz w:val="28"/>
          <w:szCs w:val="28"/>
          <w:shd w:val="clear" w:color="auto" w:fill="FFFFFF"/>
        </w:rPr>
        <w:t>1.2. Функционирование         Сайта          регламентируется действующим законодательством Российской Федерации, уставом Учреждение, настоящим Положением, нормативными правовыми  и локальными актами учредителя, приказами и распоряжениями заведующего  Учреждение.</w:t>
      </w:r>
    </w:p>
    <w:p w:rsidR="00ED2A5D" w:rsidRPr="00ED2A5D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D2A5D">
        <w:rPr>
          <w:sz w:val="28"/>
          <w:szCs w:val="28"/>
          <w:shd w:val="clear" w:color="auto" w:fill="FFFFFF"/>
        </w:rPr>
        <w:t>1.3.  Официальный сайт в сети Интернет</w:t>
      </w:r>
      <w:r w:rsidRPr="00ED2A5D">
        <w:rPr>
          <w:rStyle w:val="apple-converted-space"/>
          <w:sz w:val="28"/>
          <w:szCs w:val="28"/>
          <w:shd w:val="clear" w:color="auto" w:fill="FFFFFF"/>
        </w:rPr>
        <w:t> </w:t>
      </w:r>
      <w:r w:rsidRPr="00ED2A5D">
        <w:rPr>
          <w:rStyle w:val="a5"/>
          <w:i w:val="0"/>
          <w:sz w:val="28"/>
          <w:szCs w:val="28"/>
          <w:u w:val="single"/>
          <w:shd w:val="clear" w:color="auto" w:fill="FFFFFF"/>
        </w:rPr>
        <w:t xml:space="preserve"> муниципального дошкольного образовательного учреждения</w:t>
      </w:r>
      <w:r w:rsidRPr="00ED2A5D">
        <w:rPr>
          <w:rStyle w:val="a4"/>
          <w:b w:val="0"/>
          <w:sz w:val="28"/>
          <w:szCs w:val="28"/>
          <w:shd w:val="clear" w:color="auto" w:fill="FFFFFF"/>
        </w:rPr>
        <w:t>детский сад «Колокольчик»п.Первомайский Саратовской области»</w:t>
      </w:r>
      <w:r w:rsidRPr="00ED2A5D">
        <w:rPr>
          <w:rStyle w:val="a5"/>
          <w:i w:val="0"/>
          <w:sz w:val="28"/>
          <w:szCs w:val="28"/>
          <w:shd w:val="clear" w:color="auto" w:fill="FFFFFF"/>
        </w:rPr>
        <w:t>,</w:t>
      </w:r>
      <w:r w:rsidRPr="00ED2A5D">
        <w:rPr>
          <w:rStyle w:val="apple-converted-space"/>
          <w:i/>
          <w:iCs/>
          <w:sz w:val="28"/>
          <w:szCs w:val="28"/>
          <w:shd w:val="clear" w:color="auto" w:fill="FFFFFF"/>
        </w:rPr>
        <w:t>  </w:t>
      </w:r>
      <w:r w:rsidRPr="00ED2A5D">
        <w:rPr>
          <w:sz w:val="28"/>
          <w:szCs w:val="28"/>
          <w:shd w:val="clear" w:color="auto" w:fill="FFFFFF"/>
        </w:rPr>
        <w:t>в дальнейшем - «сайт Учреждения», является электронным общедоступным информационным ресурсом, размещенным в глобальной сети Интернет.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1.4.  Целями создания сайта Учреждения  являются:</w:t>
      </w:r>
    </w:p>
    <w:p w:rsidR="00ED2A5D" w:rsidRPr="002C45FC" w:rsidRDefault="00ED2A5D" w:rsidP="00ED2A5D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обеспечение открытости деятельности Учреждения;</w:t>
      </w:r>
    </w:p>
    <w:p w:rsidR="00ED2A5D" w:rsidRPr="002C45FC" w:rsidRDefault="00ED2A5D" w:rsidP="00ED2A5D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D2A5D" w:rsidRPr="002C45FC" w:rsidRDefault="00ED2A5D" w:rsidP="00ED2A5D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реализация принципов 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ED2A5D" w:rsidRPr="002C45FC" w:rsidRDefault="00ED2A5D" w:rsidP="00ED2A5D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ED2A5D" w:rsidRPr="002C45FC" w:rsidRDefault="00ED2A5D" w:rsidP="00ED2A5D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 защита прав и интересов участников образовательного процесса.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lastRenderedPageBreak/>
        <w:t>1.5. Настоящее Положение регулирует порядок разработки, размещения сайта Учреждения в сети Интернет, регламент его обновления, а также разграничение прав доступа пользователей к ресурсам сайта.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1.6. Настоящее Положение принимается Общим собранием трудового коллектива Учреждения  и утверждается заведующей Учреждения.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1.7. Настоящее Положение является локальным нормативным актом, регламентирующим деятельность Учреждения.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1.8. Пользователем сайта Учреждения  может быть любое лицо, имеющее технические возможности выхода в сеть Интернет.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FFFFF"/>
        </w:rPr>
      </w:pPr>
    </w:p>
    <w:p w:rsidR="00ED2A5D" w:rsidRPr="002C45FC" w:rsidRDefault="00ED2A5D" w:rsidP="00ED2A5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2C45FC">
        <w:rPr>
          <w:rStyle w:val="a4"/>
          <w:sz w:val="28"/>
          <w:szCs w:val="28"/>
          <w:shd w:val="clear" w:color="auto" w:fill="FFFFFF"/>
        </w:rPr>
        <w:t xml:space="preserve">Информационная структура сайта </w:t>
      </w:r>
      <w:r w:rsidRPr="002C45FC">
        <w:rPr>
          <w:b/>
          <w:sz w:val="28"/>
          <w:szCs w:val="28"/>
          <w:shd w:val="clear" w:color="auto" w:fill="FFFFFF"/>
        </w:rPr>
        <w:t>Учреждения</w:t>
      </w:r>
      <w:r w:rsidRPr="002C45FC">
        <w:rPr>
          <w:rStyle w:val="a4"/>
          <w:b w:val="0"/>
          <w:sz w:val="28"/>
          <w:szCs w:val="28"/>
          <w:shd w:val="clear" w:color="auto" w:fill="FFFFFF"/>
        </w:rPr>
        <w:t xml:space="preserve"> 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2.1. Информационный ресурс сайта Учреждения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 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2.2. Информационный ресурс сайта Учреждения является открытым и общедоступным. Информация сайта Учреждения  излагается общеупотребительными словами, понятными широкой аудитории.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2.3.  Сайт Учреждения является структурным компонентом единого информационного образо</w:t>
      </w:r>
      <w:r>
        <w:rPr>
          <w:sz w:val="28"/>
          <w:szCs w:val="28"/>
          <w:shd w:val="clear" w:color="auto" w:fill="FFFFFF"/>
        </w:rPr>
        <w:t>вательного пространства</w:t>
      </w:r>
      <w:r w:rsidRPr="002C45FC">
        <w:rPr>
          <w:sz w:val="28"/>
          <w:szCs w:val="28"/>
          <w:shd w:val="clear" w:color="auto" w:fill="FFFFFF"/>
        </w:rPr>
        <w:t xml:space="preserve">, связанным гиперссылками с другими информационными ресурсами образовательного пространства  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2.4. Информация, размещаемая на сайте Учреждения, не должна: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нарушать авторское право;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содержать ненормативную лексику;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унижать честь, достоинство и деловую репутацию физических и юридических лиц;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 противоречить профессиональной этике в педагогической деятельности.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2.5.  Размещение информации рекламно-коммерческого характера не допускается.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2.6.  Примерная информационная структура сайта Учреждения  определяется в соответствии с задачами реализации государственной политики в сфере образования.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2.7. 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 (инвариантный блок) и рекомендуемых к размещению (вариативный блок).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</w:rPr>
        <w:t xml:space="preserve"> 2.8</w:t>
      </w:r>
      <w:r w:rsidRPr="00F2190C">
        <w:rPr>
          <w:sz w:val="28"/>
          <w:szCs w:val="28"/>
          <w:shd w:val="clear" w:color="auto" w:fill="FFFFFF"/>
        </w:rPr>
        <w:t xml:space="preserve"> В соответствии с приказом №785 от 29.05.2014г. 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образовательного учреждения и информация на каждом разделе сайта: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1) «Основные сведения»: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lastRenderedPageBreak/>
        <w:t>- о дате создания образовательной организации;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 об учредителе образовательной организации;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о месте нахождения образовательной организации;</w:t>
      </w:r>
    </w:p>
    <w:p w:rsidR="00ED2A5D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о режиме, графике работы, контактных телефонах и об адресах электронной почты.</w:t>
      </w:r>
    </w:p>
    <w:p w:rsidR="00ED2A5D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«Структура и органы управления образовательной организацией»: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 структуре и органах  управления образовательной организации»: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F2190C">
        <w:rPr>
          <w:sz w:val="28"/>
          <w:szCs w:val="28"/>
          <w:shd w:val="clear" w:color="auto" w:fill="FFFFFF"/>
        </w:rPr>
        <w:t>) «Документы»:</w:t>
      </w:r>
    </w:p>
    <w:p w:rsidR="00ED2A5D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а)</w:t>
      </w:r>
      <w:r>
        <w:rPr>
          <w:sz w:val="28"/>
          <w:szCs w:val="28"/>
          <w:shd w:val="clear" w:color="auto" w:fill="FFFFFF"/>
        </w:rPr>
        <w:t xml:space="preserve"> в виде копий: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устав образовательной организации;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лицензия на осуществления образовательной деятельности (с приложениями);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свидетельство о государственной аккредитации(с приложениями</w:t>
      </w:r>
      <w:r>
        <w:rPr>
          <w:sz w:val="28"/>
          <w:szCs w:val="28"/>
          <w:shd w:val="clear" w:color="auto" w:fill="FFFFFF"/>
        </w:rPr>
        <w:t>)</w:t>
      </w:r>
      <w:r w:rsidRPr="00F2190C">
        <w:rPr>
          <w:sz w:val="28"/>
          <w:szCs w:val="28"/>
          <w:shd w:val="clear" w:color="auto" w:fill="FFFFFF"/>
        </w:rPr>
        <w:t>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локальные нормативные акты, предусмотренные ч.2 ст.30 ФЗ «Об образовании в Российской Федерации», </w:t>
      </w:r>
      <w:r w:rsidRPr="00F2190C">
        <w:rPr>
          <w:sz w:val="28"/>
          <w:szCs w:val="28"/>
          <w:shd w:val="clear" w:color="auto" w:fill="FFFFFF"/>
        </w:rPr>
        <w:t>правила внутреннего трудового распорядка</w:t>
      </w:r>
      <w:r>
        <w:rPr>
          <w:sz w:val="28"/>
          <w:szCs w:val="28"/>
          <w:shd w:val="clear" w:color="auto" w:fill="FFFFFF"/>
        </w:rPr>
        <w:t xml:space="preserve">, </w:t>
      </w:r>
      <w:r w:rsidRPr="00F2190C">
        <w:rPr>
          <w:sz w:val="28"/>
          <w:szCs w:val="28"/>
          <w:shd w:val="clear" w:color="auto" w:fill="FFFFFF"/>
        </w:rPr>
        <w:t>коллективный договор;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б) отчёт о результатах самообследования;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F2190C">
        <w:rPr>
          <w:sz w:val="28"/>
          <w:szCs w:val="28"/>
          <w:shd w:val="clear" w:color="auto" w:fill="FFFFFF"/>
        </w:rPr>
        <w:t>) предписания органов, осуществляющий государственный контроль в сфере образования, отчёты об исполнении таких предписаний.</w:t>
      </w:r>
    </w:p>
    <w:p w:rsidR="00ED2A5D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F2190C">
        <w:rPr>
          <w:sz w:val="28"/>
          <w:szCs w:val="28"/>
          <w:shd w:val="clear" w:color="auto" w:fill="FFFFFF"/>
        </w:rPr>
        <w:t>) «Образование»: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 реализуемых уровнях образования, формах обучения, нормативных сроках обучения ;</w:t>
      </w:r>
    </w:p>
    <w:p w:rsidR="00ED2A5D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описание образовательной программы с приложением её копии;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учебный план </w:t>
      </w:r>
      <w:r w:rsidRPr="00F2190C">
        <w:rPr>
          <w:sz w:val="28"/>
          <w:szCs w:val="28"/>
          <w:shd w:val="clear" w:color="auto" w:fill="FFFFFF"/>
        </w:rPr>
        <w:t>приложением её копии</w:t>
      </w:r>
      <w:r>
        <w:rPr>
          <w:sz w:val="28"/>
          <w:szCs w:val="28"/>
          <w:shd w:val="clear" w:color="auto" w:fill="FFFFFF"/>
        </w:rPr>
        <w:t>;</w:t>
      </w:r>
    </w:p>
    <w:p w:rsidR="00ED2A5D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аннотация к рабочим программам, с приложением их копий;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-календарный годовой график,</w:t>
      </w:r>
      <w:r w:rsidRPr="005266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приложением его</w:t>
      </w:r>
      <w:r w:rsidRPr="00F2190C">
        <w:rPr>
          <w:sz w:val="28"/>
          <w:szCs w:val="28"/>
          <w:shd w:val="clear" w:color="auto" w:fill="FFFFFF"/>
        </w:rPr>
        <w:t xml:space="preserve"> копии;</w:t>
      </w:r>
    </w:p>
    <w:p w:rsidR="00ED2A5D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методические документы, разработанные образовательной организацией для обеспе</w:t>
      </w:r>
      <w:r>
        <w:rPr>
          <w:sz w:val="28"/>
          <w:szCs w:val="28"/>
          <w:shd w:val="clear" w:color="auto" w:fill="FFFFFF"/>
        </w:rPr>
        <w:t>чения образовательного процесса;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язык, на котором осуществляется образование;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F2190C">
        <w:rPr>
          <w:sz w:val="28"/>
          <w:szCs w:val="28"/>
          <w:shd w:val="clear" w:color="auto" w:fill="FFFFFF"/>
        </w:rPr>
        <w:t>) «Образовательные стандарты»:</w:t>
      </w:r>
    </w:p>
    <w:p w:rsidR="00ED2A5D" w:rsidRPr="0090297A" w:rsidRDefault="00ED2A5D" w:rsidP="00ED2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97A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информация о федеральных государственных образовательных стандартах и об образовательных стандартах, с приложением копии.</w:t>
      </w:r>
      <w:r w:rsidRPr="0090297A">
        <w:rPr>
          <w:rFonts w:ascii="Times New Roman" w:hAnsi="Times New Roman" w:cs="Times New Roman"/>
        </w:rPr>
        <w:t xml:space="preserve"> </w:t>
      </w:r>
      <w:r w:rsidRPr="0090297A">
        <w:rPr>
          <w:rFonts w:ascii="Times New Roman" w:hAnsi="Times New Roman" w:cs="Times New Roman"/>
          <w:sz w:val="28"/>
          <w:szCs w:val="28"/>
        </w:rPr>
        <w:t>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F2190C">
        <w:rPr>
          <w:sz w:val="28"/>
          <w:szCs w:val="28"/>
          <w:shd w:val="clear" w:color="auto" w:fill="FFFFFF"/>
        </w:rPr>
        <w:t>) «Руководство. Педагогический состав»: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 xml:space="preserve"> - информация о руководителе образовательной организации, его заместителях, контактные телефоны, адреса электронной почты;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информация о персональном составе педагогических работников с указанием уровня образования, квалификации и опыта работы, данные о повышении квалификации</w:t>
      </w:r>
      <w:r>
        <w:rPr>
          <w:sz w:val="28"/>
          <w:szCs w:val="28"/>
          <w:shd w:val="clear" w:color="auto" w:fill="FFFFFF"/>
        </w:rPr>
        <w:t xml:space="preserve"> и профессиональной переподготовке</w:t>
      </w:r>
      <w:r w:rsidRPr="00F2190C">
        <w:rPr>
          <w:sz w:val="28"/>
          <w:szCs w:val="28"/>
          <w:shd w:val="clear" w:color="auto" w:fill="FFFFFF"/>
        </w:rPr>
        <w:t>, общий стаж работы, стаж работы по специальности.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F2190C">
        <w:rPr>
          <w:sz w:val="28"/>
          <w:szCs w:val="28"/>
          <w:shd w:val="clear" w:color="auto" w:fill="FFFFFF"/>
        </w:rPr>
        <w:t>) «Материально-техническое обеспечение и оснащённость образовательного процесса»:</w:t>
      </w:r>
    </w:p>
    <w:p w:rsidR="00ED2A5D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информация о материально-техническом обеспечен</w:t>
      </w:r>
      <w:r>
        <w:rPr>
          <w:sz w:val="28"/>
          <w:szCs w:val="28"/>
          <w:shd w:val="clear" w:color="auto" w:fill="FFFFFF"/>
        </w:rPr>
        <w:t>ии образовательной деятельности;</w:t>
      </w:r>
    </w:p>
    <w:p w:rsidR="00ED2A5D" w:rsidRPr="0090297A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lastRenderedPageBreak/>
        <w:t xml:space="preserve">-  </w:t>
      </w:r>
      <w:r w:rsidRPr="0090297A">
        <w:rPr>
          <w:sz w:val="28"/>
          <w:szCs w:val="28"/>
        </w:rPr>
        <w:t>средств обучения и воспитания, об условиях питания и охраны здоровья обучающихся.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8) «Финансово-хозяйственная деятельность»: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 xml:space="preserve">-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РФ, местных бюджетов, по договорам об образовании за </w:t>
      </w:r>
      <w:r>
        <w:rPr>
          <w:sz w:val="28"/>
          <w:szCs w:val="28"/>
          <w:shd w:val="clear" w:color="auto" w:fill="FFFFFF"/>
        </w:rPr>
        <w:t xml:space="preserve">счёт средств физических или </w:t>
      </w:r>
      <w:r w:rsidRPr="00F2190C">
        <w:rPr>
          <w:sz w:val="28"/>
          <w:szCs w:val="28"/>
          <w:shd w:val="clear" w:color="auto" w:fill="FFFFFF"/>
        </w:rPr>
        <w:t>юридических лиц;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о поступлении финансовых и материальных средств и об их расходовании по итогам финансового года.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9) «Вакантные места для приёма (перевода)»:</w:t>
      </w:r>
    </w:p>
    <w:p w:rsidR="00ED2A5D" w:rsidRPr="00F2190C" w:rsidRDefault="00ED2A5D" w:rsidP="00ED2A5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2190C">
        <w:rPr>
          <w:sz w:val="28"/>
          <w:szCs w:val="28"/>
          <w:shd w:val="clear" w:color="auto" w:fill="FFFFFF"/>
        </w:rPr>
        <w:t>- информация о количестве вакантных мест для приёма (перевода) по каждой профессии.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2.9. Информационные материалы вариативного блока могут быть расширены</w:t>
      </w:r>
      <w:r w:rsidRPr="002C45FC">
        <w:rPr>
          <w:sz w:val="28"/>
          <w:szCs w:val="28"/>
          <w:shd w:val="clear" w:color="auto" w:fill="FFFFFF"/>
        </w:rPr>
        <w:br/>
        <w:t>Учреждения и должны отвечать требованиям пунктов 2.1, 2.2, 2.3, 2.4 и 2.5 настоящего Положения.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2.10. Информационное наполнение сайта осуществляется в порядке, определяемом приказом заведующего Учреждения.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2.11. Органы управления образованием могут вносить рекомендации по содержанию, характеристикам дизайна и сервисных услуг сайта Учреждения.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D2A5D" w:rsidRPr="002C45FC" w:rsidRDefault="00ED2A5D" w:rsidP="00ED2A5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C45FC">
        <w:rPr>
          <w:rStyle w:val="a4"/>
          <w:sz w:val="28"/>
          <w:szCs w:val="28"/>
          <w:shd w:val="clear" w:color="auto" w:fill="FFFFFF"/>
        </w:rPr>
        <w:t>Порядок размещения и обновления информации на сайте</w:t>
      </w:r>
      <w:r w:rsidRPr="002C45FC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C45FC">
        <w:rPr>
          <w:b/>
          <w:sz w:val="28"/>
          <w:szCs w:val="28"/>
          <w:shd w:val="clear" w:color="auto" w:fill="FFFFFF"/>
        </w:rPr>
        <w:t>Учреждения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3.1.  Учреждения обеспечивает координацию работ по информационному наполнению и обновлению сайта.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3.2.  Учреждения  самостоятельно или по договору с третьей стороной обеспечивает: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 постоянную поддержку сайта Учреждения  в работоспособном состоянии (обновление не реже 1 раза</w:t>
      </w:r>
      <w:r>
        <w:rPr>
          <w:sz w:val="28"/>
          <w:szCs w:val="28"/>
          <w:shd w:val="clear" w:color="auto" w:fill="FFFFFF"/>
        </w:rPr>
        <w:t xml:space="preserve"> в месяц</w:t>
      </w:r>
      <w:r w:rsidRPr="002C45FC">
        <w:rPr>
          <w:sz w:val="28"/>
          <w:szCs w:val="28"/>
          <w:shd w:val="clear" w:color="auto" w:fill="FFFFFF"/>
        </w:rPr>
        <w:t>);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 проведение организационно-технических мероприятий по защите информации на сайте Учреждения  от несанкционированного доступа;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 xml:space="preserve">-    </w:t>
      </w:r>
      <w:r>
        <w:rPr>
          <w:sz w:val="28"/>
          <w:szCs w:val="28"/>
          <w:shd w:val="clear" w:color="auto" w:fill="FFFFFF"/>
        </w:rPr>
        <w:t>-</w:t>
      </w:r>
      <w:r w:rsidRPr="002C45FC">
        <w:rPr>
          <w:sz w:val="28"/>
          <w:szCs w:val="28"/>
          <w:shd w:val="clear" w:color="auto" w:fill="FFFFFF"/>
        </w:rPr>
        <w:t xml:space="preserve"> ведение архива программного обеспечения, необходимого </w:t>
      </w:r>
      <w:r>
        <w:rPr>
          <w:sz w:val="28"/>
          <w:szCs w:val="28"/>
          <w:shd w:val="clear" w:color="auto" w:fill="FFFFFF"/>
        </w:rPr>
        <w:t xml:space="preserve">для восстановления и </w:t>
      </w:r>
      <w:r w:rsidRPr="002C45FC">
        <w:rPr>
          <w:sz w:val="28"/>
          <w:szCs w:val="28"/>
          <w:shd w:val="clear" w:color="auto" w:fill="FFFFFF"/>
        </w:rPr>
        <w:t xml:space="preserve"> сайта Учреждения;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  резервное копирование данных и настроек сайта Учреждения;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проведение регламентных работ на сервере;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разграничение доступа персонала и пользователей к ресурсам сайта и правам на изменение информации;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размещение материалов на сайте Учреждения;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3.3. Содержание сайта Учреждения формируется на основе информации, предоставляемой участниками образовательного процесса Учреждения.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3.4. 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ED2A5D" w:rsidRPr="00ED2A5D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 xml:space="preserve">3.5. Список лиц, обеспечивающих создание и эксплуатацию официального сайта Учреждения, перечень и объем обязательной предоставляемой информации и </w:t>
      </w:r>
      <w:r w:rsidRPr="00ED2A5D">
        <w:rPr>
          <w:sz w:val="28"/>
          <w:szCs w:val="28"/>
          <w:shd w:val="clear" w:color="auto" w:fill="FFFFFF"/>
        </w:rPr>
        <w:lastRenderedPageBreak/>
        <w:t>возникающих в связи с этим зон ответственности утверждается приказом руководителя Учреждения.</w:t>
      </w:r>
    </w:p>
    <w:p w:rsidR="00ED2A5D" w:rsidRPr="00ED2A5D" w:rsidRDefault="00ED2A5D" w:rsidP="00ED2A5D">
      <w:pPr>
        <w:jc w:val="both"/>
        <w:rPr>
          <w:rFonts w:ascii="Times New Roman" w:hAnsi="Times New Roman" w:cs="Times New Roman"/>
          <w:sz w:val="28"/>
          <w:szCs w:val="28"/>
        </w:rPr>
      </w:pPr>
      <w:r w:rsidRPr="00ED2A5D">
        <w:rPr>
          <w:rFonts w:ascii="Times New Roman" w:hAnsi="Times New Roman" w:cs="Times New Roman"/>
          <w:sz w:val="28"/>
          <w:szCs w:val="28"/>
          <w:shd w:val="clear" w:color="auto" w:fill="FFFFFF"/>
        </w:rPr>
        <w:t>3.6. Сайт Учреждения размещается по адресу:</w:t>
      </w:r>
      <w:r w:rsidRPr="00ED2A5D">
        <w:rPr>
          <w:rFonts w:ascii="Times New Roman" w:hAnsi="Times New Roman" w:cs="Times New Roman"/>
        </w:rPr>
        <w:t xml:space="preserve"> </w:t>
      </w:r>
      <w:hyperlink r:id="rId7" w:history="1">
        <w:r w:rsidRPr="00ED2A5D">
          <w:rPr>
            <w:rStyle w:val="a9"/>
            <w:rFonts w:ascii="Times New Roman" w:hAnsi="Times New Roman" w:cs="Times New Roman"/>
          </w:rPr>
          <w:t>http://</w:t>
        </w:r>
        <w:r w:rsidRPr="00ED2A5D">
          <w:rPr>
            <w:rStyle w:val="a9"/>
            <w:rFonts w:ascii="Times New Roman" w:hAnsi="Times New Roman" w:cs="Times New Roman"/>
            <w:lang w:val="en-US"/>
          </w:rPr>
          <w:t>doukolocolperw</w:t>
        </w:r>
        <w:r w:rsidRPr="00ED2A5D">
          <w:rPr>
            <w:rStyle w:val="a9"/>
            <w:rFonts w:ascii="Times New Roman" w:hAnsi="Times New Roman" w:cs="Times New Roman"/>
          </w:rPr>
          <w:t>.</w:t>
        </w:r>
        <w:r w:rsidRPr="00ED2A5D">
          <w:rPr>
            <w:rStyle w:val="a9"/>
            <w:rFonts w:ascii="Times New Roman" w:hAnsi="Times New Roman" w:cs="Times New Roman"/>
            <w:lang w:val="en-US"/>
          </w:rPr>
          <w:t>okis</w:t>
        </w:r>
        <w:r w:rsidRPr="00ED2A5D">
          <w:rPr>
            <w:rStyle w:val="a9"/>
            <w:rFonts w:ascii="Times New Roman" w:hAnsi="Times New Roman" w:cs="Times New Roman"/>
          </w:rPr>
          <w:t>.ru/</w:t>
        </w:r>
      </w:hyperlink>
      <w:r w:rsidRPr="00ED2A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2A5D">
        <w:rPr>
          <w:rFonts w:ascii="Times New Roman" w:hAnsi="Times New Roman" w:cs="Times New Roman"/>
          <w:sz w:val="28"/>
          <w:szCs w:val="28"/>
        </w:rPr>
        <w:t xml:space="preserve">    </w:t>
      </w:r>
      <w:r w:rsidRPr="00ED2A5D">
        <w:rPr>
          <w:rFonts w:ascii="Times New Roman" w:hAnsi="Times New Roman" w:cs="Times New Roman"/>
          <w:sz w:val="28"/>
          <w:szCs w:val="28"/>
          <w:shd w:val="clear" w:color="auto" w:fill="FFFFFF"/>
        </w:rPr>
        <w:t>с обязательным предоставлением   информации    об   адресе   вышестоящему   органу  управления образованием.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D2A5D">
        <w:rPr>
          <w:sz w:val="28"/>
          <w:szCs w:val="28"/>
          <w:shd w:val="clear" w:color="auto" w:fill="FFFFFF"/>
        </w:rPr>
        <w:t>3.8. При изменении Устава Учреждения, локальных нормативных актов и</w:t>
      </w:r>
      <w:r w:rsidRPr="002C45FC">
        <w:rPr>
          <w:sz w:val="28"/>
          <w:szCs w:val="28"/>
          <w:shd w:val="clear" w:color="auto" w:fill="FFFFFF"/>
        </w:rPr>
        <w:t xml:space="preserve"> распорядительных документов, образовательных программ обновление соответствующих разделов сайта Учреждения производится не позднее 30 дней после утверждения указанных документов.</w:t>
      </w:r>
    </w:p>
    <w:p w:rsidR="00ED2A5D" w:rsidRPr="002C45FC" w:rsidRDefault="00ED2A5D" w:rsidP="00ED2A5D">
      <w:pPr>
        <w:pStyle w:val="a3"/>
        <w:spacing w:before="0" w:beforeAutospacing="0" w:after="0" w:afterAutospacing="0"/>
        <w:ind w:left="360"/>
        <w:rPr>
          <w:rStyle w:val="a4"/>
          <w:bCs w:val="0"/>
          <w:sz w:val="28"/>
          <w:szCs w:val="28"/>
          <w:shd w:val="clear" w:color="auto" w:fill="FFFFFF"/>
        </w:rPr>
      </w:pPr>
    </w:p>
    <w:p w:rsidR="00ED2A5D" w:rsidRPr="002C45FC" w:rsidRDefault="00ED2A5D" w:rsidP="00ED2A5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C45FC">
        <w:rPr>
          <w:rStyle w:val="a4"/>
          <w:sz w:val="28"/>
          <w:szCs w:val="28"/>
          <w:shd w:val="clear" w:color="auto" w:fill="FFFFFF"/>
        </w:rPr>
        <w:t>Ответственность за обеспечение функционирования сайта</w:t>
      </w:r>
      <w:r w:rsidRPr="002C45FC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C45FC">
        <w:rPr>
          <w:b/>
          <w:sz w:val="28"/>
          <w:szCs w:val="28"/>
          <w:shd w:val="clear" w:color="auto" w:fill="FFFFFF"/>
        </w:rPr>
        <w:t>Учреждения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4.1. Ответственность за обеспечение функционирования сайта Учреждения возлагается на работника Учреждения  приказом заведующего.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4.2. 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4.3. Лицам, назначенным заведующим Учреждения в соответствии пунктом 3.5 настоящего Положения вменяются следующие обязанности: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обеспечение взаимодействия сайта Учреждения с внешними информационно-телекоммуникационными сетями, с сетью Интернет;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проведение организационно-технических мероприятий по защите информации сайта Учреждения  от несанкционированного доступа;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инсталляцию программного обеспечения, необходимого для поддержания функционирования сайта Учреждения  в случае аварийной ситуации;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регулярное резервное копирование данных и настроек сайта Учреждения;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 разграничение прав доступа к ресурсам сайта Учреждения и прав на изменение информации;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сбор, обработка и размещение на сайте Учреждения информации в соответствии с</w:t>
      </w:r>
      <w:r w:rsidRPr="002C45FC">
        <w:rPr>
          <w:sz w:val="28"/>
          <w:szCs w:val="28"/>
          <w:shd w:val="clear" w:color="auto" w:fill="FFFFFF"/>
        </w:rPr>
        <w:br/>
        <w:t>требованиями настоящего Положения.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>4</w:t>
      </w:r>
      <w:r w:rsidRPr="002C45FC">
        <w:rPr>
          <w:sz w:val="28"/>
          <w:szCs w:val="28"/>
          <w:shd w:val="clear" w:color="auto" w:fill="FFFFFF"/>
        </w:rPr>
        <w:t>.Сотрудник, ответственный за функционирование сайта Учреждения несет ответственность: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за отсутствие на сайте Учреждения информации, предусмотренной п.2.8 настоящего Положения;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за размещение на сайте Учреждения информации, противоречащей пунктам 2.4 и 2.5 настоящего Положения;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C45FC">
        <w:rPr>
          <w:sz w:val="28"/>
          <w:szCs w:val="28"/>
          <w:shd w:val="clear" w:color="auto" w:fill="FFFFFF"/>
        </w:rPr>
        <w:t>-  за размещение на сайте Учреждения информации, не соответствующей действительности.</w:t>
      </w:r>
    </w:p>
    <w:p w:rsidR="00ED2A5D" w:rsidRPr="002C45FC" w:rsidRDefault="00ED2A5D" w:rsidP="00ED2A5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D2A5D" w:rsidRPr="002C45FC" w:rsidRDefault="00ED2A5D" w:rsidP="00ED2A5D">
      <w:pPr>
        <w:jc w:val="both"/>
        <w:rPr>
          <w:sz w:val="28"/>
          <w:szCs w:val="28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ED2A5D" w:rsidRDefault="00ED2A5D" w:rsidP="007D64C4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7D64C4" w:rsidRPr="002C45FC" w:rsidRDefault="007D64C4" w:rsidP="007D64C4">
      <w:pPr>
        <w:jc w:val="both"/>
        <w:rPr>
          <w:sz w:val="28"/>
          <w:szCs w:val="28"/>
        </w:rPr>
      </w:pPr>
    </w:p>
    <w:p w:rsidR="001B7BC7" w:rsidRDefault="001B7BC7"/>
    <w:sectPr w:rsidR="001B7BC7" w:rsidSect="002C45FC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B2" w:rsidRDefault="005A77B2" w:rsidP="00F6779C">
      <w:pPr>
        <w:spacing w:after="0" w:line="240" w:lineRule="auto"/>
      </w:pPr>
      <w:r>
        <w:separator/>
      </w:r>
    </w:p>
  </w:endnote>
  <w:endnote w:type="continuationSeparator" w:id="1">
    <w:p w:rsidR="005A77B2" w:rsidRDefault="005A77B2" w:rsidP="00F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F2" w:rsidRDefault="00F6779C" w:rsidP="004357A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B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6F2" w:rsidRDefault="005A77B2" w:rsidP="004357A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F2" w:rsidRDefault="005A77B2" w:rsidP="004357A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B2" w:rsidRDefault="005A77B2" w:rsidP="00F6779C">
      <w:pPr>
        <w:spacing w:after="0" w:line="240" w:lineRule="auto"/>
      </w:pPr>
      <w:r>
        <w:separator/>
      </w:r>
    </w:p>
  </w:footnote>
  <w:footnote w:type="continuationSeparator" w:id="1">
    <w:p w:rsidR="005A77B2" w:rsidRDefault="005A77B2" w:rsidP="00F6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2AE"/>
    <w:multiLevelType w:val="hybridMultilevel"/>
    <w:tmpl w:val="9D4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4C4"/>
    <w:rsid w:val="001B7BC7"/>
    <w:rsid w:val="005A77B2"/>
    <w:rsid w:val="007D64C4"/>
    <w:rsid w:val="00ED2A5D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D64C4"/>
    <w:rPr>
      <w:b/>
      <w:bCs/>
    </w:rPr>
  </w:style>
  <w:style w:type="character" w:customStyle="1" w:styleId="apple-converted-space">
    <w:name w:val="apple-converted-space"/>
    <w:basedOn w:val="a0"/>
    <w:rsid w:val="007D64C4"/>
  </w:style>
  <w:style w:type="character" w:styleId="a5">
    <w:name w:val="Emphasis"/>
    <w:basedOn w:val="a0"/>
    <w:qFormat/>
    <w:rsid w:val="007D64C4"/>
    <w:rPr>
      <w:i/>
      <w:iCs/>
    </w:rPr>
  </w:style>
  <w:style w:type="paragraph" w:styleId="a6">
    <w:name w:val="footer"/>
    <w:basedOn w:val="a"/>
    <w:link w:val="a7"/>
    <w:uiPriority w:val="99"/>
    <w:rsid w:val="007D6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64C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D64C4"/>
  </w:style>
  <w:style w:type="paragraph" w:customStyle="1" w:styleId="ConsPlusNormal">
    <w:name w:val="ConsPlusNormal"/>
    <w:rsid w:val="007D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2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ukolocolperw.ok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10637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</cp:revision>
  <dcterms:created xsi:type="dcterms:W3CDTF">2016-03-16T12:54:00Z</dcterms:created>
  <dcterms:modified xsi:type="dcterms:W3CDTF">2016-03-16T13:16:00Z</dcterms:modified>
</cp:coreProperties>
</file>